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DFB55B"/>
        <w:tblCellMar>
          <w:left w:w="0" w:type="dxa"/>
          <w:right w:w="0" w:type="dxa"/>
        </w:tblCellMar>
        <w:tblLook w:val="04A0"/>
      </w:tblPr>
      <w:tblGrid>
        <w:gridCol w:w="11331"/>
      </w:tblGrid>
      <w:tr w:rsidR="004018AF" w:rsidRPr="004018AF" w:rsidTr="004018AF">
        <w:trPr>
          <w:tblCellSpacing w:w="0" w:type="dxa"/>
          <w:jc w:val="center"/>
        </w:trPr>
        <w:tc>
          <w:tcPr>
            <w:tcW w:w="0" w:type="auto"/>
            <w:shd w:val="clear" w:color="auto" w:fill="DFB55B"/>
            <w:hideMark/>
          </w:tcPr>
          <w:tbl>
            <w:tblPr>
              <w:tblW w:w="9000" w:type="dxa"/>
              <w:jc w:val="center"/>
              <w:tblCellSpacing w:w="0" w:type="dxa"/>
              <w:tblCellMar>
                <w:top w:w="15" w:type="dxa"/>
                <w:left w:w="15" w:type="dxa"/>
                <w:bottom w:w="15" w:type="dxa"/>
                <w:right w:w="15" w:type="dxa"/>
              </w:tblCellMar>
              <w:tblLook w:val="04A0"/>
            </w:tblPr>
            <w:tblGrid>
              <w:gridCol w:w="9060"/>
            </w:tblGrid>
            <w:tr w:rsidR="004018AF" w:rsidRPr="004018AF">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4018AF" w:rsidRPr="004018AF">
                    <w:trPr>
                      <w:tblCellSpacing w:w="0" w:type="dxa"/>
                    </w:trPr>
                    <w:tc>
                      <w:tcPr>
                        <w:tcW w:w="0" w:type="auto"/>
                        <w:vAlign w:val="bottom"/>
                        <w:hideMark/>
                      </w:tcPr>
                      <w:p w:rsidR="004018AF" w:rsidRPr="004018AF" w:rsidRDefault="004018AF" w:rsidP="004018AF">
                        <w:pPr>
                          <w:spacing w:after="0" w:line="240" w:lineRule="auto"/>
                          <w:jc w:val="center"/>
                          <w:rPr>
                            <w:rFonts w:eastAsia="Times New Roman" w:cstheme="minorHAnsi"/>
                            <w:color w:val="2A2A2A"/>
                            <w:sz w:val="28"/>
                            <w:szCs w:val="28"/>
                          </w:rPr>
                        </w:pPr>
                        <w:r w:rsidRPr="004018AF">
                          <w:rPr>
                            <w:rFonts w:eastAsia="Times New Roman" w:cstheme="minorHAnsi"/>
                            <w:color w:val="2A2A2A"/>
                            <w:sz w:val="28"/>
                            <w:szCs w:val="28"/>
                          </w:rPr>
                          <w:br/>
                        </w:r>
                        <w:r w:rsidRPr="004018AF">
                          <w:rPr>
                            <w:rFonts w:eastAsia="Times New Roman" w:cstheme="minorHAnsi"/>
                            <w:b/>
                            <w:bCs/>
                            <w:color w:val="2A2A2A"/>
                            <w:sz w:val="28"/>
                            <w:szCs w:val="28"/>
                          </w:rPr>
                          <w:t>Stevenson Parent to Parent Newsletter </w:t>
                        </w:r>
                      </w:p>
                    </w:tc>
                  </w:tr>
                </w:tbl>
                <w:p w:rsidR="004018AF" w:rsidRPr="004018AF" w:rsidRDefault="004018AF" w:rsidP="004018AF">
                  <w:pPr>
                    <w:spacing w:after="0" w:line="240" w:lineRule="auto"/>
                    <w:rPr>
                      <w:rFonts w:eastAsia="Times New Roman" w:cstheme="minorHAnsi"/>
                      <w:color w:val="2A2A2A"/>
                      <w:sz w:val="24"/>
                      <w:szCs w:val="24"/>
                    </w:rPr>
                  </w:pPr>
                </w:p>
              </w:tc>
            </w:tr>
            <w:tr w:rsidR="004018AF" w:rsidRPr="004018AF">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4018AF" w:rsidRPr="004018AF">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4018AF" w:rsidRPr="004018AF">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4018AF" w:rsidRPr="004018AF">
                                <w:trPr>
                                  <w:tblCellSpacing w:w="0" w:type="dxa"/>
                                  <w:jc w:val="center"/>
                                </w:trPr>
                                <w:tc>
                                  <w:tcPr>
                                    <w:tcW w:w="0" w:type="auto"/>
                                    <w:shd w:val="clear" w:color="auto" w:fill="8D66C9"/>
                                    <w:hideMark/>
                                  </w:tcPr>
                                  <w:p w:rsidR="004018AF" w:rsidRPr="004018AF" w:rsidRDefault="004018AF" w:rsidP="004018AF">
                                    <w:pPr>
                                      <w:spacing w:after="75" w:line="240" w:lineRule="auto"/>
                                      <w:rPr>
                                        <w:rFonts w:eastAsia="Times New Roman" w:cstheme="minorHAnsi"/>
                                        <w:color w:val="FFFFFF"/>
                                      </w:rPr>
                                    </w:pPr>
                                    <w:r w:rsidRPr="004018AF">
                                      <w:rPr>
                                        <w:rFonts w:eastAsia="Times New Roman" w:cstheme="minorHAnsi"/>
                                        <w:b/>
                                        <w:bCs/>
                                        <w:color w:val="FFFFFF"/>
                                      </w:rPr>
                                      <w:t>Stevenson Parents Event Schedule</w:t>
                                    </w:r>
                                    <w:r w:rsidRPr="004018AF">
                                      <w:rPr>
                                        <w:rFonts w:eastAsia="Times New Roman" w:cstheme="minorHAnsi"/>
                                        <w:color w:val="FFFFFF"/>
                                      </w:rPr>
                                      <w:t xml:space="preserve"> </w:t>
                                    </w:r>
                                  </w:p>
                                </w:tc>
                              </w:tr>
                              <w:tr w:rsidR="004018AF" w:rsidRPr="004018AF">
                                <w:trPr>
                                  <w:tblCellSpacing w:w="0" w:type="dxa"/>
                                  <w:jc w:val="center"/>
                                </w:trPr>
                                <w:tc>
                                  <w:tcPr>
                                    <w:tcW w:w="0" w:type="auto"/>
                                    <w:vAlign w:val="center"/>
                                    <w:hideMark/>
                                  </w:tcPr>
                                  <w:p w:rsidR="004018AF" w:rsidRPr="004018AF" w:rsidRDefault="004018AF" w:rsidP="004018AF">
                                    <w:pPr>
                                      <w:spacing w:after="75" w:line="240" w:lineRule="auto"/>
                                      <w:rPr>
                                        <w:rFonts w:eastAsia="Times New Roman" w:cstheme="minorHAnsi"/>
                                        <w:color w:val="2A2A2A"/>
                                      </w:rPr>
                                    </w:pPr>
                                    <w:hyperlink r:id="rId4" w:anchor="LETTER.BLOCK9" w:history="1">
                                      <w:r w:rsidRPr="004018AF">
                                        <w:rPr>
                                          <w:rFonts w:eastAsia="Times New Roman" w:cstheme="minorHAnsi"/>
                                          <w:color w:val="0080D5"/>
                                        </w:rPr>
                                        <w:t>PTA meeting Thursday at 6</w:t>
                                      </w:r>
                                    </w:hyperlink>
                                    <w:r w:rsidRPr="004018AF">
                                      <w:rPr>
                                        <w:rFonts w:eastAsia="Times New Roman" w:cstheme="minorHAnsi"/>
                                        <w:color w:val="2A2A2A"/>
                                      </w:rPr>
                                      <w:t xml:space="preserve"> </w:t>
                                    </w:r>
                                  </w:p>
                                </w:tc>
                              </w:tr>
                              <w:tr w:rsidR="004018AF" w:rsidRPr="004018AF">
                                <w:trPr>
                                  <w:tblCellSpacing w:w="0" w:type="dxa"/>
                                  <w:jc w:val="center"/>
                                </w:trPr>
                                <w:tc>
                                  <w:tcPr>
                                    <w:tcW w:w="0" w:type="auto"/>
                                    <w:vAlign w:val="center"/>
                                    <w:hideMark/>
                                  </w:tcPr>
                                  <w:p w:rsidR="004018AF" w:rsidRPr="004018AF" w:rsidRDefault="004018AF" w:rsidP="004018AF">
                                    <w:pPr>
                                      <w:spacing w:after="75" w:line="240" w:lineRule="auto"/>
                                      <w:rPr>
                                        <w:rFonts w:eastAsia="Times New Roman" w:cstheme="minorHAnsi"/>
                                        <w:color w:val="2A2A2A"/>
                                      </w:rPr>
                                    </w:pPr>
                                    <w:hyperlink r:id="rId5" w:anchor="LETTER.BLOCK8" w:history="1">
                                      <w:r w:rsidRPr="004018AF">
                                        <w:rPr>
                                          <w:rFonts w:eastAsia="Times New Roman" w:cstheme="minorHAnsi"/>
                                          <w:color w:val="0080D5"/>
                                        </w:rPr>
                                        <w:t>Curriculum Night, Sept. 20</w:t>
                                      </w:r>
                                    </w:hyperlink>
                                    <w:r w:rsidRPr="004018AF">
                                      <w:rPr>
                                        <w:rFonts w:eastAsia="Times New Roman" w:cstheme="minorHAnsi"/>
                                        <w:color w:val="2A2A2A"/>
                                      </w:rPr>
                                      <w:t xml:space="preserve"> </w:t>
                                    </w:r>
                                  </w:p>
                                </w:tc>
                              </w:tr>
                            </w:tbl>
                            <w:p w:rsidR="004018AF" w:rsidRPr="004018AF" w:rsidRDefault="004018AF" w:rsidP="004018AF">
                              <w:pPr>
                                <w:spacing w:after="0" w:line="240" w:lineRule="auto"/>
                                <w:jc w:val="center"/>
                                <w:rPr>
                                  <w:rFonts w:eastAsia="Times New Roman" w:cstheme="minorHAnsi"/>
                                  <w:vanish/>
                                  <w:color w:val="2A2A2A"/>
                                  <w:sz w:val="24"/>
                                  <w:szCs w:val="24"/>
                                </w:rPr>
                              </w:pPr>
                            </w:p>
                            <w:tbl>
                              <w:tblPr>
                                <w:tblW w:w="5000" w:type="pct"/>
                                <w:jc w:val="center"/>
                                <w:tblCellSpacing w:w="0" w:type="dxa"/>
                                <w:tblCellMar>
                                  <w:top w:w="75" w:type="dxa"/>
                                  <w:left w:w="75" w:type="dxa"/>
                                  <w:bottom w:w="75" w:type="dxa"/>
                                  <w:right w:w="75" w:type="dxa"/>
                                </w:tblCellMar>
                                <w:tblLook w:val="04A0"/>
                              </w:tblPr>
                              <w:tblGrid>
                                <w:gridCol w:w="2250"/>
                              </w:tblGrid>
                              <w:tr w:rsidR="004018AF" w:rsidRPr="004018AF">
                                <w:trPr>
                                  <w:tblCellSpacing w:w="0" w:type="dxa"/>
                                  <w:jc w:val="center"/>
                                </w:trPr>
                                <w:tc>
                                  <w:tcPr>
                                    <w:tcW w:w="0" w:type="auto"/>
                                    <w:vAlign w:val="center"/>
                                    <w:hideMark/>
                                  </w:tcPr>
                                  <w:p w:rsidR="004018AF" w:rsidRPr="004018AF" w:rsidRDefault="004018AF" w:rsidP="004018AF">
                                    <w:pPr>
                                      <w:spacing w:after="75" w:line="240" w:lineRule="auto"/>
                                      <w:jc w:val="center"/>
                                      <w:rPr>
                                        <w:rFonts w:eastAsia="Times New Roman" w:cstheme="minorHAnsi"/>
                                        <w:color w:val="2A2A2A"/>
                                        <w:sz w:val="24"/>
                                        <w:szCs w:val="24"/>
                                      </w:rPr>
                                    </w:pPr>
                                  </w:p>
                                </w:tc>
                              </w:tr>
                            </w:tbl>
                            <w:p w:rsidR="004018AF" w:rsidRPr="004018AF" w:rsidRDefault="004018AF" w:rsidP="004018AF">
                              <w:pPr>
                                <w:spacing w:after="0" w:line="240" w:lineRule="auto"/>
                                <w:jc w:val="center"/>
                                <w:rPr>
                                  <w:rFonts w:eastAsia="Times New Roman" w:cstheme="minorHAnsi"/>
                                  <w:color w:val="2A2A2A"/>
                                  <w:sz w:val="24"/>
                                  <w:szCs w:val="24"/>
                                </w:rPr>
                              </w:pPr>
                            </w:p>
                          </w:tc>
                        </w:tr>
                      </w:tbl>
                      <w:p w:rsidR="004018AF" w:rsidRPr="004018AF" w:rsidRDefault="004018AF" w:rsidP="004018AF">
                        <w:pPr>
                          <w:spacing w:after="0" w:line="240" w:lineRule="auto"/>
                          <w:rPr>
                            <w:rFonts w:eastAsia="Times New Roman" w:cstheme="minorHAnsi"/>
                            <w:color w:val="2A2A2A"/>
                            <w:sz w:val="24"/>
                            <w:szCs w:val="24"/>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4018AF" w:rsidRPr="004018AF">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4018AF" w:rsidRPr="004018AF">
                                <w:trPr>
                                  <w:tblCellSpacing w:w="0" w:type="dxa"/>
                                </w:trPr>
                                <w:tc>
                                  <w:tcPr>
                                    <w:tcW w:w="0" w:type="auto"/>
                                    <w:vAlign w:val="center"/>
                                    <w:hideMark/>
                                  </w:tcPr>
                                  <w:p w:rsidR="004018AF" w:rsidRPr="004018AF" w:rsidRDefault="004018AF" w:rsidP="004018AF">
                                    <w:pPr>
                                      <w:spacing w:after="0" w:line="240" w:lineRule="auto"/>
                                      <w:rPr>
                                        <w:rFonts w:eastAsia="Times New Roman" w:cstheme="minorHAnsi"/>
                                        <w:color w:val="2A2A2A"/>
                                        <w:sz w:val="24"/>
                                        <w:szCs w:val="24"/>
                                      </w:rPr>
                                    </w:pPr>
                                    <w:r w:rsidRPr="004018AF">
                                      <w:rPr>
                                        <w:rFonts w:eastAsia="Times New Roman" w:cstheme="minorHAnsi"/>
                                        <w:noProof/>
                                        <w:color w:val="2A2A2A"/>
                                        <w:sz w:val="24"/>
                                        <w:szCs w:val="24"/>
                                      </w:rPr>
                                      <w:drawing>
                                        <wp:inline distT="0" distB="0" distL="0" distR="0">
                                          <wp:extent cx="4191000" cy="952500"/>
                                          <wp:effectExtent l="19050" t="0" r="0" b="0"/>
                                          <wp:docPr id="2" name="Picture 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edu_grdsch_event_6.jpg"/>
                                                  <pic:cNvPicPr>
                                                    <a:picLocks noChangeAspect="1" noChangeArrowheads="1"/>
                                                  </pic:cNvPicPr>
                                                </pic:nvPicPr>
                                                <pic:blipFill>
                                                  <a:blip r:embed="rId6"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4018AF" w:rsidRPr="004018AF" w:rsidRDefault="004018AF" w:rsidP="004018AF">
                              <w:pPr>
                                <w:spacing w:after="0" w:line="240" w:lineRule="auto"/>
                                <w:rPr>
                                  <w:rFonts w:eastAsia="Times New Roman" w:cstheme="minorHAnsi"/>
                                  <w:color w:val="2A2A2A"/>
                                  <w:sz w:val="24"/>
                                  <w:szCs w:val="24"/>
                                </w:rPr>
                              </w:pPr>
                            </w:p>
                          </w:tc>
                        </w:tr>
                        <w:tr w:rsidR="004018AF" w:rsidRPr="004018AF">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4018AF" w:rsidRPr="004018AF">
                                <w:trPr>
                                  <w:tblCellSpacing w:w="0" w:type="dxa"/>
                                </w:trPr>
                                <w:tc>
                                  <w:tcPr>
                                    <w:tcW w:w="0" w:type="auto"/>
                                    <w:shd w:val="clear" w:color="auto" w:fill="6ABD47"/>
                                    <w:vAlign w:val="center"/>
                                    <w:hideMark/>
                                  </w:tcPr>
                                  <w:p w:rsidR="004018AF" w:rsidRPr="004018AF" w:rsidRDefault="004018AF" w:rsidP="004018AF">
                                    <w:pPr>
                                      <w:spacing w:after="75" w:line="240" w:lineRule="auto"/>
                                      <w:rPr>
                                        <w:rFonts w:eastAsia="Times New Roman" w:cstheme="minorHAnsi"/>
                                        <w:color w:val="FFFFFF"/>
                                        <w:sz w:val="24"/>
                                        <w:szCs w:val="24"/>
                                      </w:rPr>
                                    </w:pPr>
                                    <w:bookmarkStart w:id="0" w:name="LETTER.BLOCK9"/>
                                    <w:r w:rsidRPr="004018AF">
                                      <w:rPr>
                                        <w:rFonts w:eastAsia="Times New Roman" w:cstheme="minorHAnsi"/>
                                        <w:color w:val="FFFFFF"/>
                                        <w:sz w:val="24"/>
                                        <w:szCs w:val="24"/>
                                      </w:rPr>
                                      <w:t xml:space="preserve">First Parents Meeting on Thursday at 6 p.m. </w:t>
                                    </w:r>
                                  </w:p>
                                </w:tc>
                              </w:tr>
                              <w:tr w:rsidR="004018AF" w:rsidRPr="004018AF">
                                <w:trPr>
                                  <w:tblCellSpacing w:w="0" w:type="dxa"/>
                                </w:trPr>
                                <w:tc>
                                  <w:tcPr>
                                    <w:tcW w:w="0" w:type="auto"/>
                                    <w:vAlign w:val="center"/>
                                    <w:hideMark/>
                                  </w:tcPr>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The Stevenson Parent-Teacher Association (PTA) will have its first general meeting of the year on Thursday at 6 p.m. in the library.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b/>
                                        <w:bCs/>
                                        <w:i/>
                                        <w:iCs/>
                                        <w:color w:val="0961A2"/>
                                        <w:sz w:val="24"/>
                                        <w:szCs w:val="24"/>
                                      </w:rPr>
                                      <w:t>This a great place to meet other parents and the principal.</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We will discuss ways to help our school.  This might be how to volunteer to help at school (if you have time), what fund raising activities we might do that would be fun and helpful (like selling school t-shirts or having free movie nights where we sell popcorn), and how to best spend the money that we already have or earn (our budget) so that it really supports classroom learning.</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Our goal is to help the kids learn and support the teachers.</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If you want to come and meet other parents and learn what is going on at the school, there is no obligation to volunteer </w:t>
                                    </w:r>
                                    <w:proofErr w:type="spellStart"/>
                                    <w:r w:rsidRPr="004018AF">
                                      <w:rPr>
                                        <w:rFonts w:eastAsia="Times New Roman" w:cstheme="minorHAnsi"/>
                                        <w:color w:val="0961A2"/>
                                        <w:sz w:val="24"/>
                                        <w:szCs w:val="24"/>
                                      </w:rPr>
                                      <w:t>furthur</w:t>
                                    </w:r>
                                    <w:proofErr w:type="spellEnd"/>
                                    <w:r w:rsidRPr="004018AF">
                                      <w:rPr>
                                        <w:rFonts w:eastAsia="Times New Roman" w:cstheme="minorHAnsi"/>
                                        <w:color w:val="0961A2"/>
                                        <w:sz w:val="24"/>
                                        <w:szCs w:val="24"/>
                                      </w:rPr>
                                      <w:t xml:space="preserve"> unless you would like to.</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Also, if you need to bring your children, please do.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 </w:t>
                                    </w:r>
                                  </w:p>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961A2"/>
                                        <w:sz w:val="24"/>
                                        <w:szCs w:val="24"/>
                                      </w:rPr>
                                      <w:t>And, we will celebrate the new school year with a cake!  </w:t>
                                    </w:r>
                                  </w:p>
                                </w:tc>
                              </w:tr>
                            </w:tbl>
                            <w:p w:rsidR="004018AF" w:rsidRPr="004018AF" w:rsidRDefault="004018AF" w:rsidP="004018AF">
                              <w:pPr>
                                <w:spacing w:after="0" w:line="240" w:lineRule="auto"/>
                                <w:rPr>
                                  <w:rFonts w:eastAsia="Times New Roman" w:cstheme="minorHAnsi"/>
                                  <w:vanish/>
                                  <w:color w:val="0066CC"/>
                                  <w:sz w:val="24"/>
                                  <w:szCs w:val="24"/>
                                </w:rPr>
                              </w:pPr>
                              <w:bookmarkStart w:id="1" w:name="LETTER.BLOCK8"/>
                              <w:bookmarkEnd w:id="0"/>
                            </w:p>
                            <w:tbl>
                              <w:tblPr>
                                <w:tblW w:w="5000" w:type="pct"/>
                                <w:tblCellSpacing w:w="0" w:type="dxa"/>
                                <w:tblCellMar>
                                  <w:top w:w="75" w:type="dxa"/>
                                  <w:left w:w="75" w:type="dxa"/>
                                  <w:bottom w:w="75" w:type="dxa"/>
                                  <w:right w:w="75" w:type="dxa"/>
                                </w:tblCellMar>
                                <w:tblLook w:val="04A0"/>
                              </w:tblPr>
                              <w:tblGrid>
                                <w:gridCol w:w="6630"/>
                              </w:tblGrid>
                              <w:tr w:rsidR="004018AF" w:rsidRPr="004018AF">
                                <w:trPr>
                                  <w:tblCellSpacing w:w="0" w:type="dxa"/>
                                </w:trPr>
                                <w:tc>
                                  <w:tcPr>
                                    <w:tcW w:w="0" w:type="auto"/>
                                    <w:shd w:val="clear" w:color="auto" w:fill="6FBAE4"/>
                                    <w:vAlign w:val="center"/>
                                    <w:hideMark/>
                                  </w:tcPr>
                                  <w:p w:rsidR="004018AF" w:rsidRPr="004018AF" w:rsidRDefault="004018AF" w:rsidP="004018AF">
                                    <w:pPr>
                                      <w:spacing w:after="75" w:line="240" w:lineRule="auto"/>
                                      <w:rPr>
                                        <w:rFonts w:eastAsia="Times New Roman" w:cstheme="minorHAnsi"/>
                                        <w:color w:val="FFFFFF"/>
                                        <w:sz w:val="24"/>
                                        <w:szCs w:val="24"/>
                                      </w:rPr>
                                    </w:pPr>
                                    <w:r w:rsidRPr="004018AF">
                                      <w:rPr>
                                        <w:rFonts w:eastAsia="Times New Roman" w:cstheme="minorHAnsi"/>
                                        <w:color w:val="FFFFFF"/>
                                        <w:sz w:val="24"/>
                                        <w:szCs w:val="24"/>
                                      </w:rPr>
                                      <w:t>Curriculum Night is September 20th</w:t>
                                    </w:r>
                                  </w:p>
                                </w:tc>
                              </w:tr>
                              <w:tr w:rsidR="004018AF" w:rsidRPr="004018AF">
                                <w:trPr>
                                  <w:tblCellSpacing w:w="0" w:type="dxa"/>
                                </w:trPr>
                                <w:tc>
                                  <w:tcPr>
                                    <w:tcW w:w="0" w:type="auto"/>
                                    <w:vAlign w:val="center"/>
                                    <w:hideMark/>
                                  </w:tcPr>
                                  <w:p w:rsidR="004018AF" w:rsidRPr="004018AF" w:rsidRDefault="004018AF" w:rsidP="004018AF">
                                    <w:pPr>
                                      <w:spacing w:after="0" w:line="240" w:lineRule="auto"/>
                                      <w:rPr>
                                        <w:rFonts w:eastAsia="Times New Roman" w:cstheme="minorHAnsi"/>
                                        <w:color w:val="0961A2"/>
                                        <w:sz w:val="24"/>
                                        <w:szCs w:val="24"/>
                                      </w:rPr>
                                    </w:pPr>
                                    <w:r w:rsidRPr="004018AF">
                                      <w:rPr>
                                        <w:rFonts w:eastAsia="Times New Roman" w:cstheme="minorHAnsi"/>
                                        <w:color w:val="0070C0"/>
                                        <w:sz w:val="24"/>
                                        <w:szCs w:val="24"/>
                                      </w:rPr>
                                      <w:t xml:space="preserve">On the evening of September 20th, parents are invited to school to meet their child's teacher and to see what their child will be learning this year.  This evening is a great way to learn more about Stevenson, meet the new Principal, and to see what Stevenson offers.  </w:t>
                                    </w:r>
                                  </w:p>
                                </w:tc>
                              </w:tr>
                            </w:tbl>
                            <w:p w:rsidR="004018AF" w:rsidRPr="004018AF" w:rsidRDefault="004018AF" w:rsidP="004018AF">
                              <w:pPr>
                                <w:spacing w:after="0" w:line="240" w:lineRule="auto"/>
                                <w:rPr>
                                  <w:rFonts w:eastAsia="Times New Roman" w:cstheme="minorHAnsi"/>
                                  <w:vanish/>
                                  <w:color w:val="0066CC"/>
                                  <w:sz w:val="24"/>
                                  <w:szCs w:val="24"/>
                                </w:rPr>
                              </w:pPr>
                              <w:bookmarkStart w:id="2" w:name="LETTER.BLOCK10"/>
                              <w:bookmarkEnd w:id="1"/>
                            </w:p>
                            <w:tbl>
                              <w:tblPr>
                                <w:tblW w:w="5000" w:type="pct"/>
                                <w:tblCellSpacing w:w="0" w:type="dxa"/>
                                <w:tblCellMar>
                                  <w:top w:w="75" w:type="dxa"/>
                                  <w:left w:w="75" w:type="dxa"/>
                                  <w:bottom w:w="75" w:type="dxa"/>
                                  <w:right w:w="75" w:type="dxa"/>
                                </w:tblCellMar>
                                <w:tblLook w:val="04A0"/>
                              </w:tblPr>
                              <w:tblGrid>
                                <w:gridCol w:w="6630"/>
                              </w:tblGrid>
                              <w:tr w:rsidR="004018AF" w:rsidRPr="004018AF">
                                <w:trPr>
                                  <w:tblCellSpacing w:w="0" w:type="dxa"/>
                                </w:trPr>
                                <w:tc>
                                  <w:tcPr>
                                    <w:tcW w:w="0" w:type="auto"/>
                                    <w:shd w:val="clear" w:color="auto" w:fill="6ABD47"/>
                                    <w:vAlign w:val="center"/>
                                    <w:hideMark/>
                                  </w:tcPr>
                                  <w:p w:rsidR="004018AF" w:rsidRPr="004018AF" w:rsidRDefault="004018AF" w:rsidP="004018AF">
                                    <w:pPr>
                                      <w:spacing w:after="75" w:line="240" w:lineRule="auto"/>
                                      <w:rPr>
                                        <w:rFonts w:eastAsia="Times New Roman" w:cstheme="minorHAnsi"/>
                                        <w:color w:val="FFFFFF"/>
                                        <w:sz w:val="24"/>
                                        <w:szCs w:val="24"/>
                                      </w:rPr>
                                    </w:pPr>
                                    <w:r w:rsidRPr="004018AF">
                                      <w:rPr>
                                        <w:rFonts w:eastAsia="Times New Roman" w:cstheme="minorHAnsi"/>
                                        <w:color w:val="FFFFFF"/>
                                        <w:sz w:val="24"/>
                                        <w:szCs w:val="24"/>
                                      </w:rPr>
                                      <w:t>Get involved with PTA</w:t>
                                    </w:r>
                                  </w:p>
                                </w:tc>
                              </w:tr>
                              <w:tr w:rsidR="004018AF" w:rsidRPr="004018AF">
                                <w:trPr>
                                  <w:tblCellSpacing w:w="0" w:type="dxa"/>
                                </w:trPr>
                                <w:tc>
                                  <w:tcPr>
                                    <w:tcW w:w="0" w:type="auto"/>
                                    <w:vAlign w:val="center"/>
                                    <w:hideMark/>
                                  </w:tcPr>
                                  <w:p w:rsidR="004018AF" w:rsidRPr="004018AF" w:rsidRDefault="004018AF" w:rsidP="004018AF">
                                    <w:pPr>
                                      <w:spacing w:after="324" w:line="240" w:lineRule="auto"/>
                                      <w:rPr>
                                        <w:rFonts w:eastAsia="Times New Roman" w:cstheme="minorHAnsi"/>
                                        <w:color w:val="0961A2"/>
                                        <w:sz w:val="24"/>
                                        <w:szCs w:val="24"/>
                                      </w:rPr>
                                    </w:pPr>
                                    <w:r w:rsidRPr="004018AF">
                                      <w:rPr>
                                        <w:rFonts w:eastAsia="Times New Roman" w:cstheme="minorHAnsi"/>
                                        <w:color w:val="000000"/>
                                        <w:sz w:val="24"/>
                                        <w:szCs w:val="24"/>
                                      </w:rPr>
                                      <w:t>The PTA is currently looking for people to fill some open positions for next year. We could use YOU, your skills, and interests! </w:t>
                                    </w:r>
                                  </w:p>
                                  <w:p w:rsidR="004018AF" w:rsidRPr="004018AF" w:rsidRDefault="004018AF" w:rsidP="004018AF">
                                    <w:pPr>
                                      <w:spacing w:after="324" w:line="240" w:lineRule="auto"/>
                                      <w:rPr>
                                        <w:rFonts w:eastAsia="Times New Roman" w:cstheme="minorHAnsi"/>
                                        <w:color w:val="0961A2"/>
                                        <w:sz w:val="24"/>
                                        <w:szCs w:val="24"/>
                                      </w:rPr>
                                    </w:pPr>
                                    <w:r w:rsidRPr="004018AF">
                                      <w:rPr>
                                        <w:rFonts w:eastAsia="Times New Roman" w:cstheme="minorHAnsi"/>
                                        <w:color w:val="000000"/>
                                        <w:sz w:val="24"/>
                                        <w:szCs w:val="24"/>
                                      </w:rPr>
                                      <w:t xml:space="preserve">If you are interested or </w:t>
                                    </w:r>
                                    <w:r w:rsidRPr="004018AF">
                                      <w:rPr>
                                        <w:rFonts w:eastAsia="Times New Roman" w:cstheme="minorHAnsi"/>
                                        <w:color w:val="000000"/>
                                        <w:sz w:val="24"/>
                                        <w:szCs w:val="24"/>
                                        <w:u w:val="single"/>
                                      </w:rPr>
                                      <w:t>have an idea for a position of your own</w:t>
                                    </w:r>
                                    <w:r w:rsidRPr="004018AF">
                                      <w:rPr>
                                        <w:rFonts w:eastAsia="Times New Roman" w:cstheme="minorHAnsi"/>
                                        <w:color w:val="000000"/>
                                        <w:sz w:val="24"/>
                                        <w:szCs w:val="24"/>
                                      </w:rPr>
                                      <w:t xml:space="preserve">, we welcome you to contact Sara </w:t>
                                    </w:r>
                                    <w:proofErr w:type="spellStart"/>
                                    <w:r w:rsidRPr="004018AF">
                                      <w:rPr>
                                        <w:rFonts w:eastAsia="Times New Roman" w:cstheme="minorHAnsi"/>
                                        <w:color w:val="000000"/>
                                        <w:sz w:val="24"/>
                                        <w:szCs w:val="24"/>
                                      </w:rPr>
                                      <w:t>Zhong</w:t>
                                    </w:r>
                                    <w:proofErr w:type="spellEnd"/>
                                    <w:r w:rsidRPr="004018AF">
                                      <w:rPr>
                                        <w:rFonts w:eastAsia="Times New Roman" w:cstheme="minorHAnsi"/>
                                        <w:color w:val="000000"/>
                                        <w:sz w:val="24"/>
                                        <w:szCs w:val="24"/>
                                      </w:rPr>
                                      <w:t xml:space="preserve"> at 425-747-8081, </w:t>
                                    </w:r>
                                    <w:bookmarkEnd w:id="2"/>
                                    <w:r w:rsidRPr="004018AF">
                                      <w:rPr>
                                        <w:rFonts w:eastAsia="Times New Roman" w:cstheme="minorHAnsi"/>
                                        <w:color w:val="0961A2"/>
                                        <w:sz w:val="24"/>
                                        <w:szCs w:val="24"/>
                                      </w:rPr>
                                      <w:fldChar w:fldCharType="begin"/>
                                    </w:r>
                                    <w:r w:rsidRPr="004018AF">
                                      <w:rPr>
                                        <w:rFonts w:eastAsia="Times New Roman" w:cstheme="minorHAnsi"/>
                                        <w:color w:val="0961A2"/>
                                        <w:sz w:val="24"/>
                                        <w:szCs w:val="24"/>
                                      </w:rPr>
                                      <w:instrText xml:space="preserve"> HYPERLINK "mailto:sarazhong@comcast.net" </w:instrText>
                                    </w:r>
                                    <w:r w:rsidRPr="004018AF">
                                      <w:rPr>
                                        <w:rFonts w:eastAsia="Times New Roman" w:cstheme="minorHAnsi"/>
                                        <w:color w:val="0961A2"/>
                                        <w:sz w:val="24"/>
                                        <w:szCs w:val="24"/>
                                      </w:rPr>
                                      <w:fldChar w:fldCharType="separate"/>
                                    </w:r>
                                    <w:r w:rsidRPr="004018AF">
                                      <w:rPr>
                                        <w:rFonts w:eastAsia="Times New Roman" w:cstheme="minorHAnsi"/>
                                        <w:color w:val="0000FF"/>
                                        <w:sz w:val="24"/>
                                        <w:szCs w:val="24"/>
                                      </w:rPr>
                                      <w:t>sarazhong@comcast.net</w:t>
                                    </w:r>
                                    <w:r w:rsidRPr="004018AF">
                                      <w:rPr>
                                        <w:rFonts w:eastAsia="Times New Roman" w:cstheme="minorHAnsi"/>
                                        <w:color w:val="0961A2"/>
                                        <w:sz w:val="24"/>
                                        <w:szCs w:val="24"/>
                                      </w:rPr>
                                      <w:fldChar w:fldCharType="end"/>
                                    </w:r>
                                    <w:r w:rsidRPr="004018AF">
                                      <w:rPr>
                                        <w:rFonts w:eastAsia="Times New Roman" w:cstheme="minorHAnsi"/>
                                        <w:color w:val="000000"/>
                                        <w:sz w:val="24"/>
                                        <w:szCs w:val="24"/>
                                      </w:rPr>
                                      <w:t xml:space="preserve">, OR Dawn Bishop at 425-401-8487, </w:t>
                                    </w:r>
                                    <w:hyperlink r:id="rId7" w:history="1">
                                      <w:r w:rsidRPr="004018AF">
                                        <w:rPr>
                                          <w:rFonts w:eastAsia="Times New Roman" w:cstheme="minorHAnsi"/>
                                          <w:color w:val="0000FF"/>
                                          <w:sz w:val="24"/>
                                          <w:szCs w:val="24"/>
                                        </w:rPr>
                                        <w:t>bishdmb@comcast.net</w:t>
                                      </w:r>
                                    </w:hyperlink>
                                    <w:r w:rsidRPr="004018AF">
                                      <w:rPr>
                                        <w:rFonts w:eastAsia="Times New Roman" w:cstheme="minorHAnsi"/>
                                        <w:color w:val="000000"/>
                                        <w:sz w:val="24"/>
                                        <w:szCs w:val="24"/>
                                      </w:rPr>
                                      <w:t>.</w:t>
                                    </w:r>
                                  </w:p>
                                </w:tc>
                              </w:tr>
                            </w:tbl>
                            <w:p w:rsidR="004018AF" w:rsidRPr="004018AF" w:rsidRDefault="004018AF" w:rsidP="004018AF">
                              <w:pPr>
                                <w:spacing w:after="0" w:line="240" w:lineRule="auto"/>
                                <w:rPr>
                                  <w:rFonts w:eastAsia="Times New Roman" w:cstheme="minorHAnsi"/>
                                  <w:color w:val="0066CC"/>
                                  <w:sz w:val="24"/>
                                  <w:szCs w:val="24"/>
                                </w:rPr>
                              </w:pPr>
                            </w:p>
                          </w:tc>
                        </w:tr>
                        <w:tr w:rsidR="004018AF" w:rsidRPr="004018AF">
                          <w:trPr>
                            <w:tblCellSpacing w:w="0" w:type="dxa"/>
                          </w:trPr>
                          <w:tc>
                            <w:tcPr>
                              <w:tcW w:w="5000" w:type="pct"/>
                              <w:shd w:val="clear" w:color="auto" w:fill="FFFFFF"/>
                              <w:hideMark/>
                            </w:tcPr>
                            <w:tbl>
                              <w:tblPr>
                                <w:tblW w:w="5000" w:type="pct"/>
                                <w:tblCellSpacing w:w="0" w:type="dxa"/>
                                <w:shd w:val="clear" w:color="auto" w:fill="CCFFFF"/>
                                <w:tblCellMar>
                                  <w:top w:w="75" w:type="dxa"/>
                                  <w:left w:w="75" w:type="dxa"/>
                                  <w:bottom w:w="75" w:type="dxa"/>
                                  <w:right w:w="75" w:type="dxa"/>
                                </w:tblCellMar>
                                <w:tblLook w:val="04A0"/>
                              </w:tblPr>
                              <w:tblGrid>
                                <w:gridCol w:w="6630"/>
                              </w:tblGrid>
                              <w:tr w:rsidR="004018AF" w:rsidRPr="004018AF">
                                <w:trPr>
                                  <w:tblCellSpacing w:w="0" w:type="dxa"/>
                                </w:trPr>
                                <w:tc>
                                  <w:tcPr>
                                    <w:tcW w:w="0" w:type="auto"/>
                                    <w:shd w:val="clear" w:color="auto" w:fill="CCFFFF"/>
                                    <w:vAlign w:val="center"/>
                                    <w:hideMark/>
                                  </w:tcPr>
                                  <w:p w:rsidR="004018AF" w:rsidRPr="004018AF" w:rsidRDefault="004018AF" w:rsidP="004018AF">
                                    <w:pPr>
                                      <w:spacing w:after="0" w:line="240" w:lineRule="auto"/>
                                      <w:jc w:val="center"/>
                                      <w:rPr>
                                        <w:rFonts w:eastAsia="Times New Roman" w:cstheme="minorHAnsi"/>
                                        <w:color w:val="0961A2"/>
                                        <w:sz w:val="24"/>
                                        <w:szCs w:val="24"/>
                                      </w:rPr>
                                    </w:pPr>
                                    <w:r w:rsidRPr="004018AF">
                                      <w:rPr>
                                        <w:rFonts w:eastAsia="Times New Roman" w:cstheme="minorHAnsi"/>
                                        <w:color w:val="0961A2"/>
                                        <w:sz w:val="24"/>
                                        <w:szCs w:val="24"/>
                                      </w:rPr>
                                      <w:t>Thank you.</w:t>
                                    </w:r>
                                  </w:p>
                                </w:tc>
                              </w:tr>
                            </w:tbl>
                            <w:p w:rsidR="004018AF" w:rsidRPr="004018AF" w:rsidRDefault="004018AF" w:rsidP="004018AF">
                              <w:pPr>
                                <w:spacing w:after="0" w:line="240" w:lineRule="auto"/>
                                <w:rPr>
                                  <w:rFonts w:eastAsia="Times New Roman" w:cstheme="minorHAnsi"/>
                                  <w:color w:val="2A2A2A"/>
                                  <w:sz w:val="24"/>
                                  <w:szCs w:val="24"/>
                                </w:rPr>
                              </w:pPr>
                            </w:p>
                          </w:tc>
                        </w:tr>
                      </w:tbl>
                      <w:p w:rsidR="004018AF" w:rsidRPr="004018AF" w:rsidRDefault="004018AF" w:rsidP="004018AF">
                        <w:pPr>
                          <w:spacing w:after="0" w:line="240" w:lineRule="auto"/>
                          <w:rPr>
                            <w:rFonts w:eastAsia="Times New Roman" w:cstheme="minorHAnsi"/>
                            <w:color w:val="2A2A2A"/>
                            <w:sz w:val="24"/>
                            <w:szCs w:val="24"/>
                          </w:rPr>
                        </w:pPr>
                      </w:p>
                    </w:tc>
                  </w:tr>
                </w:tbl>
                <w:p w:rsidR="004018AF" w:rsidRPr="004018AF" w:rsidRDefault="004018AF" w:rsidP="004018AF">
                  <w:pPr>
                    <w:spacing w:after="0" w:line="240" w:lineRule="auto"/>
                    <w:rPr>
                      <w:rFonts w:eastAsia="Times New Roman" w:cstheme="minorHAnsi"/>
                      <w:color w:val="2A2A2A"/>
                      <w:sz w:val="24"/>
                      <w:szCs w:val="24"/>
                    </w:rPr>
                  </w:pPr>
                </w:p>
              </w:tc>
            </w:tr>
            <w:tr w:rsidR="004018AF" w:rsidRPr="004018AF">
              <w:trPr>
                <w:trHeight w:val="150"/>
                <w:tblCellSpacing w:w="0" w:type="dxa"/>
                <w:jc w:val="center"/>
              </w:trPr>
              <w:tc>
                <w:tcPr>
                  <w:tcW w:w="5000" w:type="pct"/>
                  <w:vAlign w:val="center"/>
                  <w:hideMark/>
                </w:tcPr>
                <w:p w:rsidR="004018AF" w:rsidRPr="004018AF" w:rsidRDefault="004018AF" w:rsidP="004018AF">
                  <w:pPr>
                    <w:spacing w:after="0" w:line="240" w:lineRule="auto"/>
                    <w:rPr>
                      <w:rFonts w:eastAsia="Times New Roman" w:cstheme="minorHAnsi"/>
                      <w:color w:val="2A2A2A"/>
                      <w:sz w:val="24"/>
                      <w:szCs w:val="24"/>
                    </w:rPr>
                  </w:pPr>
                </w:p>
              </w:tc>
            </w:tr>
          </w:tbl>
          <w:p w:rsidR="004018AF" w:rsidRPr="004018AF" w:rsidRDefault="004018AF" w:rsidP="004018AF">
            <w:pPr>
              <w:spacing w:after="0" w:line="240" w:lineRule="auto"/>
              <w:jc w:val="center"/>
              <w:rPr>
                <w:rFonts w:eastAsia="Times New Roman" w:cstheme="minorHAnsi"/>
                <w:color w:val="2A2A2A"/>
                <w:sz w:val="24"/>
                <w:szCs w:val="24"/>
              </w:rPr>
            </w:pPr>
          </w:p>
        </w:tc>
      </w:tr>
    </w:tbl>
    <w:p w:rsidR="004018AF" w:rsidRPr="004018AF" w:rsidRDefault="004018AF" w:rsidP="004018AF">
      <w:pPr>
        <w:shd w:val="clear" w:color="auto" w:fill="FFFFFF"/>
        <w:spacing w:after="105" w:line="240" w:lineRule="auto"/>
        <w:jc w:val="center"/>
        <w:rPr>
          <w:rFonts w:eastAsia="Times New Roman" w:cstheme="minorHAnsi"/>
          <w:vanish/>
          <w:color w:val="2A2A2A"/>
          <w:sz w:val="24"/>
          <w:szCs w:val="24"/>
        </w:rPr>
      </w:pPr>
    </w:p>
    <w:tbl>
      <w:tblPr>
        <w:tblW w:w="0" w:type="auto"/>
        <w:jc w:val="center"/>
        <w:tblCellSpacing w:w="0" w:type="dxa"/>
        <w:tblCellMar>
          <w:left w:w="0" w:type="dxa"/>
          <w:right w:w="0" w:type="dxa"/>
        </w:tblCellMar>
        <w:tblLook w:val="04A0"/>
      </w:tblPr>
      <w:tblGrid>
        <w:gridCol w:w="6"/>
      </w:tblGrid>
      <w:tr w:rsidR="004018AF" w:rsidRPr="004018AF" w:rsidTr="004018AF">
        <w:trPr>
          <w:tblCellSpacing w:w="0" w:type="dxa"/>
          <w:jc w:val="center"/>
        </w:trPr>
        <w:tc>
          <w:tcPr>
            <w:tcW w:w="0" w:type="auto"/>
            <w:vAlign w:val="center"/>
            <w:hideMark/>
          </w:tcPr>
          <w:p w:rsidR="004018AF" w:rsidRPr="004018AF" w:rsidRDefault="004018AF" w:rsidP="004018AF">
            <w:pPr>
              <w:spacing w:after="0" w:line="240" w:lineRule="auto"/>
              <w:rPr>
                <w:rFonts w:eastAsia="Times New Roman" w:cstheme="minorHAnsi"/>
                <w:color w:val="2A2A2A"/>
                <w:sz w:val="24"/>
                <w:szCs w:val="24"/>
              </w:rPr>
            </w:pPr>
          </w:p>
        </w:tc>
      </w:tr>
    </w:tbl>
    <w:p w:rsidR="00465A1D" w:rsidRPr="004018AF" w:rsidRDefault="00465A1D" w:rsidP="004018AF">
      <w:pPr>
        <w:rPr>
          <w:rFonts w:cstheme="minorHAnsi"/>
          <w:sz w:val="24"/>
          <w:szCs w:val="24"/>
        </w:rPr>
      </w:pPr>
    </w:p>
    <w:sectPr w:rsidR="00465A1D" w:rsidRPr="004018AF" w:rsidSect="004018AF">
      <w:pgSz w:w="11907" w:h="16839" w:code="9"/>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18AF"/>
    <w:rsid w:val="004018AF"/>
    <w:rsid w:val="00465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8AF"/>
    <w:rPr>
      <w:strike w:val="0"/>
      <w:dstrike w:val="0"/>
      <w:color w:val="0066CC"/>
      <w:u w:val="none"/>
      <w:effect w:val="none"/>
    </w:rPr>
  </w:style>
  <w:style w:type="character" w:styleId="Strong">
    <w:name w:val="Strong"/>
    <w:basedOn w:val="DefaultParagraphFont"/>
    <w:uiPriority w:val="22"/>
    <w:qFormat/>
    <w:rsid w:val="004018AF"/>
    <w:rPr>
      <w:b/>
      <w:bCs/>
    </w:rPr>
  </w:style>
  <w:style w:type="paragraph" w:styleId="NormalWeb">
    <w:name w:val="Normal (Web)"/>
    <w:basedOn w:val="Normal"/>
    <w:uiPriority w:val="99"/>
    <w:unhideWhenUsed/>
    <w:rsid w:val="004018AF"/>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382686">
      <w:bodyDiv w:val="1"/>
      <w:marLeft w:val="0"/>
      <w:marRight w:val="0"/>
      <w:marTop w:val="0"/>
      <w:marBottom w:val="0"/>
      <w:divBdr>
        <w:top w:val="none" w:sz="0" w:space="0" w:color="auto"/>
        <w:left w:val="none" w:sz="0" w:space="0" w:color="auto"/>
        <w:bottom w:val="none" w:sz="0" w:space="0" w:color="auto"/>
        <w:right w:val="none" w:sz="0" w:space="0" w:color="auto"/>
      </w:divBdr>
      <w:divsChild>
        <w:div w:id="435903906">
          <w:marLeft w:val="0"/>
          <w:marRight w:val="0"/>
          <w:marTop w:val="0"/>
          <w:marBottom w:val="0"/>
          <w:divBdr>
            <w:top w:val="none" w:sz="0" w:space="0" w:color="auto"/>
            <w:left w:val="none" w:sz="0" w:space="0" w:color="auto"/>
            <w:bottom w:val="none" w:sz="0" w:space="0" w:color="auto"/>
            <w:right w:val="none" w:sz="0" w:space="0" w:color="auto"/>
          </w:divBdr>
          <w:divsChild>
            <w:div w:id="1580098361">
              <w:marLeft w:val="0"/>
              <w:marRight w:val="0"/>
              <w:marTop w:val="0"/>
              <w:marBottom w:val="0"/>
              <w:divBdr>
                <w:top w:val="none" w:sz="0" w:space="0" w:color="auto"/>
                <w:left w:val="none" w:sz="0" w:space="0" w:color="auto"/>
                <w:bottom w:val="none" w:sz="0" w:space="0" w:color="auto"/>
                <w:right w:val="none" w:sz="0" w:space="0" w:color="auto"/>
              </w:divBdr>
              <w:divsChild>
                <w:div w:id="101806384">
                  <w:marLeft w:val="0"/>
                  <w:marRight w:val="0"/>
                  <w:marTop w:val="0"/>
                  <w:marBottom w:val="0"/>
                  <w:divBdr>
                    <w:top w:val="none" w:sz="0" w:space="0" w:color="auto"/>
                    <w:left w:val="none" w:sz="0" w:space="0" w:color="auto"/>
                    <w:bottom w:val="none" w:sz="0" w:space="0" w:color="auto"/>
                    <w:right w:val="none" w:sz="0" w:space="0" w:color="auto"/>
                  </w:divBdr>
                  <w:divsChild>
                    <w:div w:id="1922373400">
                      <w:marLeft w:val="0"/>
                      <w:marRight w:val="0"/>
                      <w:marTop w:val="0"/>
                      <w:marBottom w:val="0"/>
                      <w:divBdr>
                        <w:top w:val="none" w:sz="0" w:space="0" w:color="auto"/>
                        <w:left w:val="none" w:sz="0" w:space="0" w:color="auto"/>
                        <w:bottom w:val="none" w:sz="0" w:space="0" w:color="auto"/>
                        <w:right w:val="none" w:sz="0" w:space="0" w:color="auto"/>
                      </w:divBdr>
                      <w:divsChild>
                        <w:div w:id="66999435">
                          <w:marLeft w:val="0"/>
                          <w:marRight w:val="0"/>
                          <w:marTop w:val="0"/>
                          <w:marBottom w:val="0"/>
                          <w:divBdr>
                            <w:top w:val="none" w:sz="0" w:space="0" w:color="auto"/>
                            <w:left w:val="none" w:sz="0" w:space="0" w:color="auto"/>
                            <w:bottom w:val="none" w:sz="0" w:space="0" w:color="auto"/>
                            <w:right w:val="none" w:sz="0" w:space="0" w:color="auto"/>
                          </w:divBdr>
                          <w:divsChild>
                            <w:div w:id="1661349007">
                              <w:marLeft w:val="0"/>
                              <w:marRight w:val="0"/>
                              <w:marTop w:val="0"/>
                              <w:marBottom w:val="0"/>
                              <w:divBdr>
                                <w:top w:val="none" w:sz="0" w:space="0" w:color="auto"/>
                                <w:left w:val="none" w:sz="0" w:space="0" w:color="auto"/>
                                <w:bottom w:val="none" w:sz="0" w:space="0" w:color="auto"/>
                                <w:right w:val="none" w:sz="0" w:space="0" w:color="auto"/>
                              </w:divBdr>
                              <w:divsChild>
                                <w:div w:id="36510427">
                                  <w:marLeft w:val="0"/>
                                  <w:marRight w:val="0"/>
                                  <w:marTop w:val="0"/>
                                  <w:marBottom w:val="0"/>
                                  <w:divBdr>
                                    <w:top w:val="none" w:sz="0" w:space="0" w:color="auto"/>
                                    <w:left w:val="none" w:sz="0" w:space="0" w:color="auto"/>
                                    <w:bottom w:val="none" w:sz="0" w:space="0" w:color="auto"/>
                                    <w:right w:val="none" w:sz="0" w:space="0" w:color="auto"/>
                                  </w:divBdr>
                                  <w:divsChild>
                                    <w:div w:id="1057895244">
                                      <w:marLeft w:val="0"/>
                                      <w:marRight w:val="0"/>
                                      <w:marTop w:val="0"/>
                                      <w:marBottom w:val="0"/>
                                      <w:divBdr>
                                        <w:top w:val="none" w:sz="0" w:space="0" w:color="auto"/>
                                        <w:left w:val="none" w:sz="0" w:space="0" w:color="auto"/>
                                        <w:bottom w:val="none" w:sz="0" w:space="0" w:color="auto"/>
                                        <w:right w:val="none" w:sz="0" w:space="0" w:color="auto"/>
                                      </w:divBdr>
                                      <w:divsChild>
                                        <w:div w:id="646594593">
                                          <w:marLeft w:val="0"/>
                                          <w:marRight w:val="0"/>
                                          <w:marTop w:val="0"/>
                                          <w:marBottom w:val="0"/>
                                          <w:divBdr>
                                            <w:top w:val="none" w:sz="0" w:space="0" w:color="auto"/>
                                            <w:left w:val="none" w:sz="0" w:space="0" w:color="auto"/>
                                            <w:bottom w:val="none" w:sz="0" w:space="0" w:color="auto"/>
                                            <w:right w:val="none" w:sz="0" w:space="0" w:color="auto"/>
                                          </w:divBdr>
                                          <w:divsChild>
                                            <w:div w:id="2054772253">
                                              <w:marLeft w:val="0"/>
                                              <w:marRight w:val="0"/>
                                              <w:marTop w:val="0"/>
                                              <w:marBottom w:val="0"/>
                                              <w:divBdr>
                                                <w:top w:val="none" w:sz="0" w:space="0" w:color="auto"/>
                                                <w:left w:val="none" w:sz="0" w:space="0" w:color="auto"/>
                                                <w:bottom w:val="none" w:sz="0" w:space="0" w:color="auto"/>
                                                <w:right w:val="none" w:sz="0" w:space="0" w:color="auto"/>
                                              </w:divBdr>
                                              <w:divsChild>
                                                <w:div w:id="1266424977">
                                                  <w:marLeft w:val="0"/>
                                                  <w:marRight w:val="90"/>
                                                  <w:marTop w:val="0"/>
                                                  <w:marBottom w:val="0"/>
                                                  <w:divBdr>
                                                    <w:top w:val="none" w:sz="0" w:space="0" w:color="auto"/>
                                                    <w:left w:val="none" w:sz="0" w:space="0" w:color="auto"/>
                                                    <w:bottom w:val="none" w:sz="0" w:space="0" w:color="auto"/>
                                                    <w:right w:val="none" w:sz="0" w:space="0" w:color="auto"/>
                                                  </w:divBdr>
                                                  <w:divsChild>
                                                    <w:div w:id="1427651096">
                                                      <w:marLeft w:val="0"/>
                                                      <w:marRight w:val="0"/>
                                                      <w:marTop w:val="0"/>
                                                      <w:marBottom w:val="0"/>
                                                      <w:divBdr>
                                                        <w:top w:val="none" w:sz="0" w:space="0" w:color="auto"/>
                                                        <w:left w:val="none" w:sz="0" w:space="0" w:color="auto"/>
                                                        <w:bottom w:val="none" w:sz="0" w:space="0" w:color="auto"/>
                                                        <w:right w:val="none" w:sz="0" w:space="0" w:color="auto"/>
                                                      </w:divBdr>
                                                      <w:divsChild>
                                                        <w:div w:id="559874744">
                                                          <w:marLeft w:val="0"/>
                                                          <w:marRight w:val="0"/>
                                                          <w:marTop w:val="0"/>
                                                          <w:marBottom w:val="0"/>
                                                          <w:divBdr>
                                                            <w:top w:val="none" w:sz="0" w:space="0" w:color="auto"/>
                                                            <w:left w:val="none" w:sz="0" w:space="0" w:color="auto"/>
                                                            <w:bottom w:val="none" w:sz="0" w:space="0" w:color="auto"/>
                                                            <w:right w:val="none" w:sz="0" w:space="0" w:color="auto"/>
                                                          </w:divBdr>
                                                          <w:divsChild>
                                                            <w:div w:id="889150952">
                                                              <w:marLeft w:val="0"/>
                                                              <w:marRight w:val="0"/>
                                                              <w:marTop w:val="0"/>
                                                              <w:marBottom w:val="0"/>
                                                              <w:divBdr>
                                                                <w:top w:val="none" w:sz="0" w:space="0" w:color="auto"/>
                                                                <w:left w:val="none" w:sz="0" w:space="0" w:color="auto"/>
                                                                <w:bottom w:val="none" w:sz="0" w:space="0" w:color="auto"/>
                                                                <w:right w:val="none" w:sz="0" w:space="0" w:color="auto"/>
                                                              </w:divBdr>
                                                              <w:divsChild>
                                                                <w:div w:id="2019383293">
                                                                  <w:marLeft w:val="0"/>
                                                                  <w:marRight w:val="0"/>
                                                                  <w:marTop w:val="0"/>
                                                                  <w:marBottom w:val="105"/>
                                                                  <w:divBdr>
                                                                    <w:top w:val="single" w:sz="6" w:space="0" w:color="EDEDED"/>
                                                                    <w:left w:val="single" w:sz="6" w:space="0" w:color="EDEDED"/>
                                                                    <w:bottom w:val="single" w:sz="6" w:space="0" w:color="EDEDED"/>
                                                                    <w:right w:val="single" w:sz="6" w:space="0" w:color="EDEDED"/>
                                                                  </w:divBdr>
                                                                  <w:divsChild>
                                                                    <w:div w:id="487750171">
                                                                      <w:marLeft w:val="0"/>
                                                                      <w:marRight w:val="0"/>
                                                                      <w:marTop w:val="0"/>
                                                                      <w:marBottom w:val="0"/>
                                                                      <w:divBdr>
                                                                        <w:top w:val="none" w:sz="0" w:space="0" w:color="auto"/>
                                                                        <w:left w:val="none" w:sz="0" w:space="0" w:color="auto"/>
                                                                        <w:bottom w:val="none" w:sz="0" w:space="0" w:color="auto"/>
                                                                        <w:right w:val="none" w:sz="0" w:space="0" w:color="auto"/>
                                                                      </w:divBdr>
                                                                      <w:divsChild>
                                                                        <w:div w:id="670329567">
                                                                          <w:marLeft w:val="0"/>
                                                                          <w:marRight w:val="0"/>
                                                                          <w:marTop w:val="0"/>
                                                                          <w:marBottom w:val="0"/>
                                                                          <w:divBdr>
                                                                            <w:top w:val="none" w:sz="0" w:space="0" w:color="auto"/>
                                                                            <w:left w:val="none" w:sz="0" w:space="0" w:color="auto"/>
                                                                            <w:bottom w:val="none" w:sz="0" w:space="0" w:color="auto"/>
                                                                            <w:right w:val="none" w:sz="0" w:space="0" w:color="auto"/>
                                                                          </w:divBdr>
                                                                          <w:divsChild>
                                                                            <w:div w:id="865680976">
                                                                              <w:marLeft w:val="0"/>
                                                                              <w:marRight w:val="0"/>
                                                                              <w:marTop w:val="0"/>
                                                                              <w:marBottom w:val="0"/>
                                                                              <w:divBdr>
                                                                                <w:top w:val="none" w:sz="0" w:space="0" w:color="auto"/>
                                                                                <w:left w:val="none" w:sz="0" w:space="0" w:color="auto"/>
                                                                                <w:bottom w:val="none" w:sz="0" w:space="0" w:color="auto"/>
                                                                                <w:right w:val="none" w:sz="0" w:space="0" w:color="auto"/>
                                                                              </w:divBdr>
                                                                              <w:divsChild>
                                                                                <w:div w:id="1204446937">
                                                                                  <w:marLeft w:val="180"/>
                                                                                  <w:marRight w:val="180"/>
                                                                                  <w:marTop w:val="0"/>
                                                                                  <w:marBottom w:val="0"/>
                                                                                  <w:divBdr>
                                                                                    <w:top w:val="none" w:sz="0" w:space="0" w:color="auto"/>
                                                                                    <w:left w:val="none" w:sz="0" w:space="0" w:color="auto"/>
                                                                                    <w:bottom w:val="none" w:sz="0" w:space="0" w:color="auto"/>
                                                                                    <w:right w:val="none" w:sz="0" w:space="0" w:color="auto"/>
                                                                                  </w:divBdr>
                                                                                  <w:divsChild>
                                                                                    <w:div w:id="1626546003">
                                                                                      <w:marLeft w:val="0"/>
                                                                                      <w:marRight w:val="0"/>
                                                                                      <w:marTop w:val="0"/>
                                                                                      <w:marBottom w:val="0"/>
                                                                                      <w:divBdr>
                                                                                        <w:top w:val="none" w:sz="0" w:space="0" w:color="auto"/>
                                                                                        <w:left w:val="none" w:sz="0" w:space="0" w:color="auto"/>
                                                                                        <w:bottom w:val="none" w:sz="0" w:space="0" w:color="auto"/>
                                                                                        <w:right w:val="none" w:sz="0" w:space="0" w:color="auto"/>
                                                                                      </w:divBdr>
                                                                                      <w:divsChild>
                                                                                        <w:div w:id="1127550297">
                                                                                          <w:marLeft w:val="0"/>
                                                                                          <w:marRight w:val="0"/>
                                                                                          <w:marTop w:val="0"/>
                                                                                          <w:marBottom w:val="0"/>
                                                                                          <w:divBdr>
                                                                                            <w:top w:val="none" w:sz="0" w:space="0" w:color="auto"/>
                                                                                            <w:left w:val="none" w:sz="0" w:space="0" w:color="auto"/>
                                                                                            <w:bottom w:val="none" w:sz="0" w:space="0" w:color="auto"/>
                                                                                            <w:right w:val="none" w:sz="0" w:space="0" w:color="auto"/>
                                                                                          </w:divBdr>
                                                                                        </w:div>
                                                                                        <w:div w:id="255750985">
                                                                                          <w:marLeft w:val="0"/>
                                                                                          <w:marRight w:val="0"/>
                                                                                          <w:marTop w:val="0"/>
                                                                                          <w:marBottom w:val="0"/>
                                                                                          <w:divBdr>
                                                                                            <w:top w:val="none" w:sz="0" w:space="0" w:color="auto"/>
                                                                                            <w:left w:val="none" w:sz="0" w:space="0" w:color="auto"/>
                                                                                            <w:bottom w:val="none" w:sz="0" w:space="0" w:color="auto"/>
                                                                                            <w:right w:val="none" w:sz="0" w:space="0" w:color="auto"/>
                                                                                          </w:divBdr>
                                                                                        </w:div>
                                                                                        <w:div w:id="1386291833">
                                                                                          <w:marLeft w:val="0"/>
                                                                                          <w:marRight w:val="0"/>
                                                                                          <w:marTop w:val="0"/>
                                                                                          <w:marBottom w:val="0"/>
                                                                                          <w:divBdr>
                                                                                            <w:top w:val="none" w:sz="0" w:space="0" w:color="auto"/>
                                                                                            <w:left w:val="none" w:sz="0" w:space="0" w:color="auto"/>
                                                                                            <w:bottom w:val="none" w:sz="0" w:space="0" w:color="auto"/>
                                                                                            <w:right w:val="none" w:sz="0" w:space="0" w:color="auto"/>
                                                                                          </w:divBdr>
                                                                                        </w:div>
                                                                                        <w:div w:id="943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shdmb@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110w.col110.mail.live.com/mail/" TargetMode="External"/><Relationship Id="rId4" Type="http://schemas.openxmlformats.org/officeDocument/2006/relationships/hyperlink" Target="http://co110w.col110.mail.live.com/ma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Company>Microsoft</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1</cp:revision>
  <dcterms:created xsi:type="dcterms:W3CDTF">2011-12-13T00:06:00Z</dcterms:created>
  <dcterms:modified xsi:type="dcterms:W3CDTF">2011-12-13T00:08:00Z</dcterms:modified>
</cp:coreProperties>
</file>